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E3D" w:rsidRPr="00F03D91" w:rsidRDefault="00B05E3D"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 </w:t>
      </w:r>
      <w:r>
        <w:rPr>
          <w:rFonts w:ascii="Times New Roman" w:hAnsi="Times New Roman"/>
          <w:sz w:val="28"/>
          <w:szCs w:val="28"/>
        </w:rPr>
        <w:t>4</w:t>
      </w:r>
    </w:p>
    <w:p w:rsidR="00B05E3D" w:rsidRPr="00F03D91" w:rsidRDefault="00B05E3D"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B05E3D" w:rsidRPr="00F03D91" w:rsidRDefault="00B05E3D"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Pr>
          <w:rFonts w:ascii="Times New Roman" w:hAnsi="Times New Roman"/>
          <w:sz w:val="28"/>
          <w:szCs w:val="28"/>
        </w:rPr>
        <w:t>13.11.2020</w:t>
      </w:r>
      <w:r w:rsidRPr="00F03D91">
        <w:rPr>
          <w:rFonts w:ascii="Times New Roman" w:hAnsi="Times New Roman"/>
          <w:sz w:val="28"/>
          <w:szCs w:val="28"/>
        </w:rPr>
        <w:t xml:space="preserve"> № </w:t>
      </w:r>
      <w:r>
        <w:rPr>
          <w:rFonts w:ascii="Times New Roman" w:hAnsi="Times New Roman"/>
          <w:sz w:val="28"/>
          <w:szCs w:val="28"/>
        </w:rPr>
        <w:t>355</w:t>
      </w:r>
    </w:p>
    <w:p w:rsidR="00B05E3D" w:rsidRPr="00F03D91" w:rsidRDefault="00B05E3D" w:rsidP="00E619A7">
      <w:pPr>
        <w:spacing w:after="0" w:line="240" w:lineRule="auto"/>
        <w:jc w:val="right"/>
        <w:rPr>
          <w:rFonts w:ascii="Times New Roman" w:hAnsi="Times New Roman"/>
          <w:sz w:val="28"/>
          <w:szCs w:val="28"/>
        </w:rPr>
      </w:pPr>
    </w:p>
    <w:p w:rsidR="00B05E3D" w:rsidRPr="00F03D91" w:rsidRDefault="00B05E3D" w:rsidP="00E619A7">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 6</w:t>
      </w:r>
    </w:p>
    <w:p w:rsidR="00B05E3D" w:rsidRPr="00F03D91" w:rsidRDefault="00B05E3D"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B05E3D" w:rsidRPr="00F03D91" w:rsidRDefault="00B05E3D" w:rsidP="00F439DA">
      <w:pPr>
        <w:spacing w:after="0" w:line="240" w:lineRule="auto"/>
        <w:jc w:val="right"/>
        <w:rPr>
          <w:rFonts w:ascii="Times New Roman" w:hAnsi="Times New Roman"/>
          <w:sz w:val="26"/>
          <w:szCs w:val="26"/>
        </w:rPr>
      </w:pPr>
      <w:r w:rsidRPr="00F03D91">
        <w:rPr>
          <w:rFonts w:ascii="Times New Roman" w:hAnsi="Times New Roman"/>
          <w:sz w:val="28"/>
          <w:szCs w:val="28"/>
        </w:rPr>
        <w:t>от 19.12.2019 № 285</w:t>
      </w:r>
    </w:p>
    <w:p w:rsidR="00B05E3D" w:rsidRPr="00F03D91" w:rsidRDefault="00B05E3D" w:rsidP="00E619A7">
      <w:pPr>
        <w:spacing w:after="0" w:line="240" w:lineRule="auto"/>
        <w:jc w:val="right"/>
        <w:rPr>
          <w:rFonts w:ascii="Times New Roman" w:hAnsi="Times New Roman"/>
          <w:sz w:val="24"/>
          <w:szCs w:val="24"/>
        </w:rPr>
      </w:pPr>
    </w:p>
    <w:p w:rsidR="00B05E3D" w:rsidRPr="00F03D91" w:rsidRDefault="00B05E3D"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B05E3D" w:rsidRPr="00F03D91" w:rsidRDefault="00B05E3D" w:rsidP="00E619A7">
      <w:pPr>
        <w:spacing w:after="0" w:line="240" w:lineRule="auto"/>
        <w:jc w:val="right"/>
        <w:rPr>
          <w:rFonts w:ascii="Times New Roman" w:hAnsi="Times New Roman"/>
          <w:sz w:val="28"/>
          <w:szCs w:val="28"/>
        </w:rPr>
      </w:pPr>
    </w:p>
    <w:p w:rsidR="00B05E3D" w:rsidRDefault="00B05E3D"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26"/>
        <w:gridCol w:w="472"/>
        <w:gridCol w:w="1453"/>
        <w:gridCol w:w="526"/>
        <w:gridCol w:w="1365"/>
        <w:gridCol w:w="1261"/>
      </w:tblGrid>
      <w:tr w:rsidR="00B05E3D" w:rsidRPr="007A4F13" w:rsidTr="00A1716C">
        <w:trPr>
          <w:cantSplit/>
          <w:trHeight w:val="20"/>
          <w:tblHeader/>
        </w:trPr>
        <w:tc>
          <w:tcPr>
            <w:tcW w:w="2334"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Наименование</w:t>
            </w:r>
          </w:p>
        </w:tc>
        <w:tc>
          <w:tcPr>
            <w:tcW w:w="206"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Рз</w:t>
            </w:r>
          </w:p>
        </w:tc>
        <w:tc>
          <w:tcPr>
            <w:tcW w:w="228"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Пр</w:t>
            </w:r>
          </w:p>
        </w:tc>
        <w:tc>
          <w:tcPr>
            <w:tcW w:w="704"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ЦСР</w:t>
            </w:r>
          </w:p>
        </w:tc>
        <w:tc>
          <w:tcPr>
            <w:tcW w:w="255"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ВР</w:t>
            </w:r>
          </w:p>
        </w:tc>
        <w:tc>
          <w:tcPr>
            <w:tcW w:w="1272" w:type="pct"/>
            <w:gridSpan w:val="2"/>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Сумма на год</w:t>
            </w:r>
          </w:p>
        </w:tc>
      </w:tr>
      <w:tr w:rsidR="00B05E3D" w:rsidRPr="007A4F13" w:rsidTr="00A1716C">
        <w:trPr>
          <w:cantSplit/>
          <w:trHeight w:val="20"/>
          <w:tblHeader/>
        </w:trPr>
        <w:tc>
          <w:tcPr>
            <w:tcW w:w="2334"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206"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228"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704"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255"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661" w:type="pc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2021 год</w:t>
            </w:r>
          </w:p>
        </w:tc>
        <w:tc>
          <w:tcPr>
            <w:tcW w:w="611" w:type="pc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2022 год</w:t>
            </w:r>
          </w:p>
        </w:tc>
      </w:tr>
      <w:tr w:rsidR="00B05E3D" w:rsidRPr="007A4F13" w:rsidTr="00A1716C">
        <w:trPr>
          <w:cantSplit/>
          <w:trHeight w:val="20"/>
          <w:tblHeader/>
        </w:trPr>
        <w:tc>
          <w:tcPr>
            <w:tcW w:w="2334"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w:t>
            </w:r>
          </w:p>
        </w:tc>
        <w:tc>
          <w:tcPr>
            <w:tcW w:w="206"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w:t>
            </w:r>
          </w:p>
        </w:tc>
        <w:tc>
          <w:tcPr>
            <w:tcW w:w="228"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w:t>
            </w:r>
          </w:p>
        </w:tc>
        <w:tc>
          <w:tcPr>
            <w:tcW w:w="704"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w:t>
            </w:r>
          </w:p>
        </w:tc>
        <w:tc>
          <w:tcPr>
            <w:tcW w:w="255"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5</w:t>
            </w:r>
          </w:p>
        </w:tc>
        <w:tc>
          <w:tcPr>
            <w:tcW w:w="661"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w:t>
            </w:r>
          </w:p>
        </w:tc>
        <w:tc>
          <w:tcPr>
            <w:tcW w:w="611"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Общегосударственные вопросы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451 407,8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535 031,9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Высшее должностное лицо муниципального образования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8 142,8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8 142,8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Председатель представительного органа муниципального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bookmarkStart w:id="0" w:name="_GoBack"/>
            <w:bookmarkEnd w:id="0"/>
            <w:r w:rsidRPr="007A4F13">
              <w:rPr>
                <w:rFonts w:ascii="Times New Roman" w:hAnsi="Times New Roman"/>
                <w:sz w:val="20"/>
                <w:szCs w:val="20"/>
              </w:rPr>
              <w:t>40 1 01 02110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Депутаты представительного органа муниципального образования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Судебная система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37 459,4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37 459,4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5 441,4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5 441,4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фонды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муниципальными финансами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резервных средств в бюджете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Резервный фонд администрации города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общегосударственные вопросы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263 398,8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346 980,9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"Популяризация семейных ценностей и защита интересов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2 054,1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2 054,1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1 809,1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1 809,1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"Профилактика рецидивных преступлений"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всероссийского Дня Трезвости"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информационной антинаркотической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экономического потенциала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"Совершенствование муниципального 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муниципальными финансами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резервных средств в бюджете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Муниципальная программа "Развитие гражданского общества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1 623,4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1 623,4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развития гражданских инициатив"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открытости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10 408,1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10 163,1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10 408,1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10 163,1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"Управление и распоряжение муниципальным имуществом"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195 055,7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195 055,7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Премии и гранты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192 715,9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192 715,9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Представление к наградам и присвоение почётных званий муниципального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1 001,8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Публичные нормативные выплаты гражданам несоциального характера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2 009,3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80 814,5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Исполнение отдельных полномочий Думы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Выполнение полномочий Думы города Пыть-Ях в сфере наград и почетных званий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Условно утверждённые расходы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Национальная оборона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Мобилизационная и вневойсковая подготовка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Национальная безопасность и правоохранительная деятельность</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32 519,9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33 664,7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Органы юстиции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646,4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646,4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566,6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566,6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23 310,9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23 310,9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"Безопасность жизнедеятельности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20 810,9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20 810,9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2 525,2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2 525,2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"Переподготовка и повышение квалификации работников"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пожарной безопасности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"Безопасность жизнедеятельности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противопожарной защиты территорий"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функционирования и развития системы видеонаблюдения в сфере общественного порядка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деятельности народных дружин"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Создание условий для деятельности народных дружин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Создание условий для деятельности народных дружин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Национальная экономика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243 929,3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229 774,4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Общеэкономические вопросы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2 726,7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2 787,2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"Поддержка занятости населения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2 726,7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2 787,2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трудоустройству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содействию трудоустройству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"Улучшение условий и охраны труда в муниципальном образовании"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содействию трудоустройству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Сельское хозяйство и рыболовство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23 381,3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21 729,5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агропромышленного комплекса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23 381,3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21 729,5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отрасли животноводства"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животноводства"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животноводства, переработки и реализации продукции животноводства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малых форм хозяйствования"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"Поддержка малых форм хозяйствования"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малых форм хозяйствования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"Общепрограммные мероприятия"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Транспорт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"Современная транспортная система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"Автомобильный транспорт"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Дорожное хозяйство (дорожные фонды)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71 463,6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64 863,6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"Современная транспортная система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71 463,6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64 863,6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"Дорожное хозяйство"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66 618,4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объектов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"Безопасность дорожного движения"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Связь и информатика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9 807,2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9 807,2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"Цифровое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7 460,9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7 460,9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"Цифровой город"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устойчивой информационно-телекоммуникационной инфраструктуры"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национальной экономики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85 677,3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79 713,7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"Поддержка занятости населения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"Улучшение условий и охраны труда в муниципальном образовании"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1 654,6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1 654,6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1 515,2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1 555,2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1 515,2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32 594,8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26 631,2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градостроительной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8 092,0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2 128,4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"Внесение изменений в Генеральный план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"Внесение изменений в Правила землепользования и застройки"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экономического потенциала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малого и среднего предпринимательства"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4 210,8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4 210,8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"Популяризация предпринимательства"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мероприятий по землеустройству и землепользованию"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Жилищно-коммунальное хозяйство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626 724,9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224 123,2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Жилищное хозяйство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66 351,8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74 003,1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63 600,8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71 252,1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жилищного строительства"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63 600,8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71 252,1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42 832,7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42 832,7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"Демонтаж аварийного, непригодного жилищного фонда"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Коммунальное хозяйство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443 869,1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27 689,2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социальных гарантий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441 597,9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обеспечения качественными коммунальными услугами"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415 464,4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"Чистая вода"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415 464,4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объектов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(модернизация) объектов питьевого водоснабжения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Реконструкция, расширение, модернизация, строительство коммунальных объектов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26 133,5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26 133,5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Благоустройство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76 098,7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76 925,6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комфортной городской среды"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"Формирование комфортной городской среды"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программ формирования современной городской среды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60 206,2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60 356,2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освещения улиц, территорий микрорайонов"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мест захоронения"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"Летнее и зимнее содержание городских территорий"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23 140,7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23 140,7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культуры населения"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жилищно-коммунального хозяйства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40 405,3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45 505,3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5 343,3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10 443,3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Подпрограмма "Содействие развитию жилищного строительства"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5 323,8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10 423,8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полномочий в области жилищного строительства"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5 323,8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10 423,8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Охрана окружающей среды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1 820,6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1 700,6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Охрана объектов растительного и животного мира и среды их обитания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охраны окружающей среды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1 423,6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833,6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1 423,6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833,6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1 323,6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733,6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Образование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1 927 435,0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1 927 493,2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Дошкольное образование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614 447,3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614 799,4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614 447,3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614 678,9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614 147,3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614 378,9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614 147,3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614 378,9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"Доступная среда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Общее образование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1 044 317,8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1 043 934,7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1 044 317,8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1 043 934,7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969 361,2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968 978,1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дошкольного и общего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2 362,3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2 362,3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966 803,2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966 420,1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67 969,3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67 586,2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67 969,3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67 586,2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50 950,6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51 039,5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17 018,7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16 546,7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Дополнительное финансовое обеспечение мероприятий по организации питания обучающихся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31 673,4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31 673,4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6 442,6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6 442,6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35 575,9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35 575,9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3 609,1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3 609,1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19 616,9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19 616,9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1 907,8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1 907,8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688 252,7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688 252,7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104 057,9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104 057,9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4 904,2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4 904,2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"Учитель будущего"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67 434,5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67 434,5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7 522,1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7 522,1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образование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122 866,4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122 902,1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48 172,2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48 195,6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47 222,2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47 245,6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"Успех каждого ребенка"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47 222,2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47 245,6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"Цифровая образовательная среда"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Молодежная политика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116 303,5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116 303,5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9 106,4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летнего отдыха и оздоровления детей и молодежи"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9 103,7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9 106,4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организации отдыха и оздоровления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2 514,4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2 077,1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4 330,7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4 330,7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283,6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1 856,1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1 856,1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121,6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121,6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"Молодежь Югры и допризывная подготовка"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97 956,6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98 007,4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Федеральный проект "Социальная активность"</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29 553,5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29 553,5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5 482,0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5 482,0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Культура, кинематография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155 077,2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155 766,2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Культура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148 899,9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149 570,2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"Доступная среда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148 899,9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149 019,4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"Модернизация и развитие учреждений и организаций культуры"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70 471,0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70 507,4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библиотечного дела"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60 795,9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60 826,0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музейного дела"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78 428,9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78 512,0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профессионального искусства"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культуры, кинематографии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6 177,3</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6 196,0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архивного дела"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Здравоохранение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здравоохранения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"Организация противоэпидемиологических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Социальная политика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83 082,7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85 458,3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Пенсионное обеспечение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материального обеспечения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Пенсии за выслугу лет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населения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4 745,1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4 745,1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материального обеспечения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Единовременные выплаты неработающим пенсионерам в связи с Юбилеем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Охрана семьи и детства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58 906,8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61 313,5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социальные выплаты гражданам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21 452,9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508,9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508,9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жильем молодых семей"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обеспечению жильем молодых семей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социальной политики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13 257,9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13 226,8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622,6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591,5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127,9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127,9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Физическая культура и спорт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117 521,7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117 654,5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Физическая культура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проведение официальных спортивных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1 064,0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1 102,6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Массовый спорт</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физической культуры и массового спорта"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"Спорт-норма жизни"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Спорт высших достижений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"Спорт-норма жизни"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физической культуры и спорта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Средства массовой информации</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26 948,2</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26 965,6</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Телевидение и радиовещание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функционирования телерадиовещания"</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Периодическая печать и издательства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18 2 03 00000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A1716C">
        <w:trPr>
          <w:cantSplit/>
          <w:trHeight w:val="20"/>
        </w:trPr>
        <w:tc>
          <w:tcPr>
            <w:tcW w:w="2334"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11" w:type="pct"/>
            <w:vAlign w:val="bottom"/>
          </w:tcPr>
          <w:p w:rsidR="00B05E3D" w:rsidRPr="007A4F13" w:rsidRDefault="00A1716C" w:rsidP="007A4F13">
            <w:pPr>
              <w:spacing w:after="0" w:line="240" w:lineRule="auto"/>
              <w:jc w:val="right"/>
              <w:rPr>
                <w:rFonts w:ascii="Times New Roman" w:hAnsi="Times New Roman"/>
                <w:sz w:val="20"/>
                <w:szCs w:val="20"/>
              </w:rPr>
            </w:pPr>
            <w:r>
              <w:rPr>
                <w:noProof/>
              </w:rPr>
              <w:pict>
                <v:rect id="Прямоугольник 18" o:spid="_x0000_s1026" style="position:absolute;left:0;text-align:left;margin-left:60pt;margin-top:7.3pt;width:28.5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" filled="f" stroked="f">
                  <v:textbox>
                    <w:txbxContent>
                      <w:p w:rsidR="00B05E3D" w:rsidRPr="00827A24" w:rsidRDefault="00B05E3D" w:rsidP="00215982">
                        <w:pPr>
                          <w:rPr>
                            <w:sz w:val="28"/>
                            <w:szCs w:val="28"/>
                          </w:rPr>
                        </w:pPr>
                        <w:r w:rsidRPr="00827A24">
                          <w:rPr>
                            <w:sz w:val="28"/>
                            <w:szCs w:val="28"/>
                          </w:rPr>
                          <w:t>»</w:t>
                        </w:r>
                        <w:r>
                          <w:rPr>
                            <w:sz w:val="28"/>
                            <w:szCs w:val="28"/>
                          </w:rPr>
                          <w:t>.</w:t>
                        </w:r>
                      </w:p>
                    </w:txbxContent>
                  </v:textbox>
                  <w10:wrap anchorx="margin"/>
                </v:rect>
              </w:pict>
            </w:r>
            <w:r w:rsidR="00B05E3D" w:rsidRPr="007A4F13">
              <w:rPr>
                <w:rFonts w:ascii="Times New Roman" w:hAnsi="Times New Roman"/>
                <w:sz w:val="20"/>
                <w:szCs w:val="20"/>
              </w:rPr>
              <w:t>9 118,3</w:t>
            </w:r>
          </w:p>
        </w:tc>
      </w:tr>
      <w:tr w:rsidR="00B05E3D" w:rsidRPr="007A4F13" w:rsidTr="00A1716C">
        <w:trPr>
          <w:cantSplit/>
          <w:trHeight w:val="20"/>
        </w:trPr>
        <w:tc>
          <w:tcPr>
            <w:tcW w:w="2334" w:type="pct"/>
            <w:noWrap/>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Всего</w:t>
            </w:r>
          </w:p>
        </w:tc>
        <w:tc>
          <w:tcPr>
            <w:tcW w:w="20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28"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7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5"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6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3 674 995,6</w:t>
            </w:r>
          </w:p>
        </w:tc>
        <w:tc>
          <w:tcPr>
            <w:tcW w:w="611"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3 346 328,8</w:t>
            </w:r>
          </w:p>
        </w:tc>
      </w:tr>
    </w:tbl>
    <w:p w:rsidR="00B05E3D" w:rsidRDefault="00B05E3D" w:rsidP="00E619A7">
      <w:pPr>
        <w:spacing w:after="0" w:line="240" w:lineRule="auto"/>
        <w:jc w:val="right"/>
        <w:rPr>
          <w:rFonts w:ascii="Times New Roman" w:hAnsi="Times New Roman"/>
          <w:sz w:val="28"/>
          <w:szCs w:val="28"/>
        </w:rPr>
      </w:pPr>
    </w:p>
    <w:sectPr w:rsidR="00B05E3D" w:rsidSect="00724629">
      <w:headerReference w:type="even" r:id="rId6"/>
      <w:headerReference w:type="default" r:id="rId7"/>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E3D" w:rsidRDefault="00B05E3D" w:rsidP="00E619A7">
      <w:pPr>
        <w:spacing w:after="0" w:line="240" w:lineRule="auto"/>
      </w:pPr>
      <w:r>
        <w:separator/>
      </w:r>
    </w:p>
  </w:endnote>
  <w:endnote w:type="continuationSeparator" w:id="0">
    <w:p w:rsidR="00B05E3D" w:rsidRDefault="00B05E3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E3D" w:rsidRDefault="00B05E3D" w:rsidP="00E619A7">
      <w:pPr>
        <w:spacing w:after="0" w:line="240" w:lineRule="auto"/>
      </w:pPr>
      <w:r>
        <w:separator/>
      </w:r>
    </w:p>
  </w:footnote>
  <w:footnote w:type="continuationSeparator" w:id="0">
    <w:p w:rsidR="00B05E3D" w:rsidRDefault="00B05E3D" w:rsidP="00E619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E3D" w:rsidRDefault="00B05E3D"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05E3D" w:rsidRDefault="00B05E3D" w:rsidP="00562E29">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E3D" w:rsidRDefault="00B05E3D"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A1716C">
      <w:rPr>
        <w:rStyle w:val="a9"/>
        <w:noProof/>
      </w:rPr>
      <w:t>69</w:t>
    </w:r>
    <w:r>
      <w:rPr>
        <w:rStyle w:val="a9"/>
      </w:rPr>
      <w:fldChar w:fldCharType="end"/>
    </w:r>
  </w:p>
  <w:p w:rsidR="00B05E3D" w:rsidRDefault="00B05E3D"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0090C"/>
    <w:rsid w:val="00015D32"/>
    <w:rsid w:val="0004289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53E0A"/>
    <w:rsid w:val="00562E29"/>
    <w:rsid w:val="006029A0"/>
    <w:rsid w:val="006B6BF5"/>
    <w:rsid w:val="006D69E0"/>
    <w:rsid w:val="00724629"/>
    <w:rsid w:val="007A4F13"/>
    <w:rsid w:val="007F2D57"/>
    <w:rsid w:val="00827A24"/>
    <w:rsid w:val="00850C6B"/>
    <w:rsid w:val="00860B0D"/>
    <w:rsid w:val="00897728"/>
    <w:rsid w:val="008B4004"/>
    <w:rsid w:val="008C3C76"/>
    <w:rsid w:val="008C6AC4"/>
    <w:rsid w:val="008E02FC"/>
    <w:rsid w:val="009462D6"/>
    <w:rsid w:val="00A1716C"/>
    <w:rsid w:val="00A17648"/>
    <w:rsid w:val="00A5146E"/>
    <w:rsid w:val="00A94DD4"/>
    <w:rsid w:val="00AD0233"/>
    <w:rsid w:val="00AF0A99"/>
    <w:rsid w:val="00B05E3D"/>
    <w:rsid w:val="00BD4961"/>
    <w:rsid w:val="00BD4E0C"/>
    <w:rsid w:val="00BE0CA2"/>
    <w:rsid w:val="00C0581A"/>
    <w:rsid w:val="00C05D1F"/>
    <w:rsid w:val="00C1754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F03D91"/>
    <w:rsid w:val="00F114DE"/>
    <w:rsid w:val="00F439DA"/>
    <w:rsid w:val="00F51EC7"/>
    <w:rsid w:val="00F64063"/>
    <w:rsid w:val="00FA00E1"/>
    <w:rsid w:val="00FE68E3"/>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B15AFEE0-C951-4C50-B614-8ACB2E9BD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384581">
      <w:marLeft w:val="0"/>
      <w:marRight w:val="0"/>
      <w:marTop w:val="0"/>
      <w:marBottom w:val="0"/>
      <w:divBdr>
        <w:top w:val="none" w:sz="0" w:space="0" w:color="auto"/>
        <w:left w:val="none" w:sz="0" w:space="0" w:color="auto"/>
        <w:bottom w:val="none" w:sz="0" w:space="0" w:color="auto"/>
        <w:right w:val="none" w:sz="0" w:space="0" w:color="auto"/>
      </w:divBdr>
    </w:div>
    <w:div w:id="265384582">
      <w:marLeft w:val="0"/>
      <w:marRight w:val="0"/>
      <w:marTop w:val="0"/>
      <w:marBottom w:val="0"/>
      <w:divBdr>
        <w:top w:val="none" w:sz="0" w:space="0" w:color="auto"/>
        <w:left w:val="none" w:sz="0" w:space="0" w:color="auto"/>
        <w:bottom w:val="none" w:sz="0" w:space="0" w:color="auto"/>
        <w:right w:val="none" w:sz="0" w:space="0" w:color="auto"/>
      </w:divBdr>
    </w:div>
    <w:div w:id="265384583">
      <w:marLeft w:val="0"/>
      <w:marRight w:val="0"/>
      <w:marTop w:val="0"/>
      <w:marBottom w:val="0"/>
      <w:divBdr>
        <w:top w:val="none" w:sz="0" w:space="0" w:color="auto"/>
        <w:left w:val="none" w:sz="0" w:space="0" w:color="auto"/>
        <w:bottom w:val="none" w:sz="0" w:space="0" w:color="auto"/>
        <w:right w:val="none" w:sz="0" w:space="0" w:color="auto"/>
      </w:divBdr>
    </w:div>
    <w:div w:id="265384584">
      <w:marLeft w:val="0"/>
      <w:marRight w:val="0"/>
      <w:marTop w:val="0"/>
      <w:marBottom w:val="0"/>
      <w:divBdr>
        <w:top w:val="none" w:sz="0" w:space="0" w:color="auto"/>
        <w:left w:val="none" w:sz="0" w:space="0" w:color="auto"/>
        <w:bottom w:val="none" w:sz="0" w:space="0" w:color="auto"/>
        <w:right w:val="none" w:sz="0" w:space="0" w:color="auto"/>
      </w:divBdr>
    </w:div>
    <w:div w:id="265384585">
      <w:marLeft w:val="0"/>
      <w:marRight w:val="0"/>
      <w:marTop w:val="0"/>
      <w:marBottom w:val="0"/>
      <w:divBdr>
        <w:top w:val="none" w:sz="0" w:space="0" w:color="auto"/>
        <w:left w:val="none" w:sz="0" w:space="0" w:color="auto"/>
        <w:bottom w:val="none" w:sz="0" w:space="0" w:color="auto"/>
        <w:right w:val="none" w:sz="0" w:space="0" w:color="auto"/>
      </w:divBdr>
    </w:div>
    <w:div w:id="265384586">
      <w:marLeft w:val="0"/>
      <w:marRight w:val="0"/>
      <w:marTop w:val="0"/>
      <w:marBottom w:val="0"/>
      <w:divBdr>
        <w:top w:val="none" w:sz="0" w:space="0" w:color="auto"/>
        <w:left w:val="none" w:sz="0" w:space="0" w:color="auto"/>
        <w:bottom w:val="none" w:sz="0" w:space="0" w:color="auto"/>
        <w:right w:val="none" w:sz="0" w:space="0" w:color="auto"/>
      </w:divBdr>
    </w:div>
    <w:div w:id="265384587">
      <w:marLeft w:val="0"/>
      <w:marRight w:val="0"/>
      <w:marTop w:val="0"/>
      <w:marBottom w:val="0"/>
      <w:divBdr>
        <w:top w:val="none" w:sz="0" w:space="0" w:color="auto"/>
        <w:left w:val="none" w:sz="0" w:space="0" w:color="auto"/>
        <w:bottom w:val="none" w:sz="0" w:space="0" w:color="auto"/>
        <w:right w:val="none" w:sz="0" w:space="0" w:color="auto"/>
      </w:divBdr>
    </w:div>
    <w:div w:id="265384588">
      <w:marLeft w:val="0"/>
      <w:marRight w:val="0"/>
      <w:marTop w:val="0"/>
      <w:marBottom w:val="0"/>
      <w:divBdr>
        <w:top w:val="none" w:sz="0" w:space="0" w:color="auto"/>
        <w:left w:val="none" w:sz="0" w:space="0" w:color="auto"/>
        <w:bottom w:val="none" w:sz="0" w:space="0" w:color="auto"/>
        <w:right w:val="none" w:sz="0" w:space="0" w:color="auto"/>
      </w:divBdr>
    </w:div>
    <w:div w:id="265384589">
      <w:marLeft w:val="0"/>
      <w:marRight w:val="0"/>
      <w:marTop w:val="0"/>
      <w:marBottom w:val="0"/>
      <w:divBdr>
        <w:top w:val="none" w:sz="0" w:space="0" w:color="auto"/>
        <w:left w:val="none" w:sz="0" w:space="0" w:color="auto"/>
        <w:bottom w:val="none" w:sz="0" w:space="0" w:color="auto"/>
        <w:right w:val="none" w:sz="0" w:space="0" w:color="auto"/>
      </w:divBdr>
    </w:div>
    <w:div w:id="265384590">
      <w:marLeft w:val="0"/>
      <w:marRight w:val="0"/>
      <w:marTop w:val="0"/>
      <w:marBottom w:val="0"/>
      <w:divBdr>
        <w:top w:val="none" w:sz="0" w:space="0" w:color="auto"/>
        <w:left w:val="none" w:sz="0" w:space="0" w:color="auto"/>
        <w:bottom w:val="none" w:sz="0" w:space="0" w:color="auto"/>
        <w:right w:val="none" w:sz="0" w:space="0" w:color="auto"/>
      </w:divBdr>
    </w:div>
    <w:div w:id="265384591">
      <w:marLeft w:val="0"/>
      <w:marRight w:val="0"/>
      <w:marTop w:val="0"/>
      <w:marBottom w:val="0"/>
      <w:divBdr>
        <w:top w:val="none" w:sz="0" w:space="0" w:color="auto"/>
        <w:left w:val="none" w:sz="0" w:space="0" w:color="auto"/>
        <w:bottom w:val="none" w:sz="0" w:space="0" w:color="auto"/>
        <w:right w:val="none" w:sz="0" w:space="0" w:color="auto"/>
      </w:divBdr>
    </w:div>
    <w:div w:id="265384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39</Pages>
  <Words>18530</Words>
  <Characters>105625</Characters>
  <Application>Microsoft Office Word</Application>
  <DocSecurity>0</DocSecurity>
  <Lines>880</Lines>
  <Paragraphs>247</Paragraphs>
  <ScaleCrop>false</ScaleCrop>
  <Company/>
  <LinksUpToDate>false</LinksUpToDate>
  <CharactersWithSpaces>123908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45</cp:revision>
  <cp:lastPrinted>2020-04-07T04:51:00Z</cp:lastPrinted>
  <dcterms:created xsi:type="dcterms:W3CDTF">2017-11-10T11:55:00Z</dcterms:created>
  <dcterms:modified xsi:type="dcterms:W3CDTF">2020-11-26T08:57:00Z</dcterms:modified>
</cp:coreProperties>
</file>